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777A7" w14:textId="02F5A809" w:rsidR="00D276F6" w:rsidRDefault="00D276F6" w:rsidP="00D276F6">
      <w:r>
        <w:t xml:space="preserve">Dear </w:t>
      </w:r>
      <w:r w:rsidRPr="0077537F">
        <w:rPr>
          <w:color w:val="FF0000"/>
        </w:rPr>
        <w:t>[MP / Councillor]</w:t>
      </w:r>
      <w:r>
        <w:t>,</w:t>
      </w:r>
    </w:p>
    <w:p w14:paraId="4D5602B5" w14:textId="77777777" w:rsidR="00D276F6" w:rsidRDefault="00D276F6" w:rsidP="00D276F6"/>
    <w:p w14:paraId="77B2A6B4" w14:textId="77777777" w:rsidR="00D276F6" w:rsidRDefault="00D276F6" w:rsidP="00D276F6">
      <w:r>
        <w:t>I am writing to you today regarding an urgent issue that has arisen in the run-up to the upcoming local elections. As you may be aware, new rules on voter ID mean that Clinically Vulnerable people who cannot remove their masks will be required to do so at polling stations, potentially putting them at risk of contracting Covid-19.</w:t>
      </w:r>
    </w:p>
    <w:p w14:paraId="1BB23623" w14:textId="77777777" w:rsidR="00D276F6" w:rsidRDefault="00D276F6" w:rsidP="00D276F6"/>
    <w:p w14:paraId="1ED3A22D" w14:textId="5633CD6A" w:rsidR="00D276F6" w:rsidRDefault="00D276F6" w:rsidP="00D276F6">
      <w:r>
        <w:t xml:space="preserve">As a </w:t>
      </w:r>
      <w:r w:rsidRPr="00D276F6">
        <w:rPr>
          <w:color w:val="FF0000"/>
        </w:rPr>
        <w:t>[brief description of your circumstances],</w:t>
      </w:r>
      <w:r>
        <w:t xml:space="preserve"> I am deeply concerned about the impact that this could have on </w:t>
      </w:r>
      <w:proofErr w:type="gramStart"/>
      <w:r>
        <w:t>myself</w:t>
      </w:r>
      <w:proofErr w:type="gramEnd"/>
      <w:r>
        <w:t xml:space="preserve"> and others like me. I </w:t>
      </w:r>
      <w:r w:rsidR="008E0205">
        <w:t xml:space="preserve">have heard that others have </w:t>
      </w:r>
      <w:r>
        <w:t>contacted</w:t>
      </w:r>
      <w:r w:rsidR="008E0205">
        <w:t xml:space="preserve"> </w:t>
      </w:r>
      <w:r>
        <w:t>returning officer</w:t>
      </w:r>
      <w:r w:rsidR="008E0205">
        <w:t>s</w:t>
      </w:r>
      <w:r>
        <w:t xml:space="preserve"> to ask for mitigations to be put in place to allow Clinically Vulnerable people to vote </w:t>
      </w:r>
      <w:proofErr w:type="gramStart"/>
      <w:r>
        <w:t>safely, and</w:t>
      </w:r>
      <w:proofErr w:type="gramEnd"/>
      <w:r>
        <w:t xml:space="preserve"> was disappointed to learn that they are only required to remove their masks momentarily for ID checks by polling station staff.</w:t>
      </w:r>
    </w:p>
    <w:p w14:paraId="38015A6F" w14:textId="77777777" w:rsidR="00D276F6" w:rsidRDefault="00D276F6" w:rsidP="00D276F6"/>
    <w:p w14:paraId="0B67F6AD" w14:textId="77777777" w:rsidR="009740CE" w:rsidRDefault="00D276F6" w:rsidP="00D276F6">
      <w:r w:rsidRPr="00D276F6">
        <w:t xml:space="preserve">I was heartened to see that Andrew Gwynne MP raised this issue in Parliament on the </w:t>
      </w:r>
      <w:proofErr w:type="gramStart"/>
      <w:r w:rsidRPr="00D276F6">
        <w:t>27th</w:t>
      </w:r>
      <w:proofErr w:type="gramEnd"/>
      <w:r w:rsidRPr="00D276F6">
        <w:t xml:space="preserve"> April, and I urge you to continue pushing for action to be taken. It is crucial that the government mandates a national solution that allows Clinically Vulnerable people, and anyone masking, to have their </w:t>
      </w:r>
      <w:proofErr w:type="gramStart"/>
      <w:r w:rsidRPr="00D276F6">
        <w:t>IDs</w:t>
      </w:r>
      <w:proofErr w:type="gramEnd"/>
    </w:p>
    <w:p w14:paraId="77460578" w14:textId="77777777" w:rsidR="009740CE" w:rsidRDefault="00D276F6" w:rsidP="009740CE">
      <w:pPr>
        <w:pStyle w:val="ListParagraph"/>
        <w:numPr>
          <w:ilvl w:val="0"/>
          <w:numId w:val="1"/>
        </w:numPr>
      </w:pPr>
      <w:r w:rsidRPr="00D276F6">
        <w:t xml:space="preserve">checked </w:t>
      </w:r>
      <w:proofErr w:type="gramStart"/>
      <w:r w:rsidRPr="00D276F6">
        <w:t>outdoors</w:t>
      </w:r>
      <w:proofErr w:type="gramEnd"/>
    </w:p>
    <w:p w14:paraId="38BD986A" w14:textId="5C8CFEFC" w:rsidR="009740CE" w:rsidRDefault="00D276F6" w:rsidP="009740CE">
      <w:pPr>
        <w:pStyle w:val="ListParagraph"/>
        <w:numPr>
          <w:ilvl w:val="0"/>
          <w:numId w:val="1"/>
        </w:numPr>
      </w:pPr>
      <w:r w:rsidRPr="00D276F6">
        <w:t>with staff</w:t>
      </w:r>
      <w:r w:rsidR="009740CE">
        <w:t xml:space="preserve"> who are</w:t>
      </w:r>
      <w:r w:rsidRPr="00D276F6">
        <w:t xml:space="preserve"> masked</w:t>
      </w:r>
      <w:r w:rsidR="009740CE">
        <w:t>,</w:t>
      </w:r>
      <w:r w:rsidRPr="00D276F6">
        <w:t xml:space="preserve"> Covid tested and </w:t>
      </w:r>
      <w:proofErr w:type="gramStart"/>
      <w:r w:rsidRPr="00D276F6">
        <w:t>distanced</w:t>
      </w:r>
      <w:proofErr w:type="gramEnd"/>
      <w:r w:rsidRPr="00D276F6">
        <w:t xml:space="preserve"> </w:t>
      </w:r>
    </w:p>
    <w:p w14:paraId="74E38538" w14:textId="20FD83FF" w:rsidR="00D276F6" w:rsidRDefault="00D276F6" w:rsidP="009740CE">
      <w:pPr>
        <w:pStyle w:val="ListParagraph"/>
        <w:numPr>
          <w:ilvl w:val="0"/>
          <w:numId w:val="1"/>
        </w:numPr>
      </w:pPr>
      <w:r w:rsidRPr="00D276F6">
        <w:t>along with</w:t>
      </w:r>
      <w:r w:rsidR="009740CE">
        <w:t xml:space="preserve"> sufficient</w:t>
      </w:r>
      <w:r w:rsidRPr="00D276F6">
        <w:t xml:space="preserve"> ventilation inside polling stations</w:t>
      </w:r>
      <w:r>
        <w:br/>
      </w:r>
    </w:p>
    <w:p w14:paraId="577AA642" w14:textId="32CFF285" w:rsidR="00D276F6" w:rsidRDefault="00D276F6" w:rsidP="00D276F6">
      <w:r>
        <w:t xml:space="preserve">The Electoral Commission has shared its equality impact assessments, which we believe are inadequate and not fit for purpose, as they do not consider how the Clinically Vulnerable or elderly could be affected by the new rules. I therefore urge </w:t>
      </w:r>
      <w:r w:rsidR="0082228E">
        <w:t xml:space="preserve">you to persuade </w:t>
      </w:r>
      <w:r>
        <w:t>the government to take the concerns of Clinically Vulnerable people seriously and make the necessary adjustments to protect their rights to vote in a safe environment and ensure safe voting for all.</w:t>
      </w:r>
    </w:p>
    <w:p w14:paraId="174927FE" w14:textId="77777777" w:rsidR="00D276F6" w:rsidRDefault="00D276F6" w:rsidP="00D276F6"/>
    <w:p w14:paraId="6C8FF1F8" w14:textId="6C901EB1" w:rsidR="00D276F6" w:rsidRDefault="00D276F6" w:rsidP="00D276F6">
      <w:r>
        <w:t>Thank you for your attention to this important matter. I look forward to your response and hope that with your help all voters will be able to exercise their right to vote safely.</w:t>
      </w:r>
    </w:p>
    <w:p w14:paraId="6942A7DC" w14:textId="77777777" w:rsidR="00D276F6" w:rsidRDefault="00D276F6" w:rsidP="00D276F6"/>
    <w:p w14:paraId="3D2E8AFF" w14:textId="375CF796" w:rsidR="00D276F6" w:rsidRDefault="0077537F" w:rsidP="00D276F6">
      <w:r>
        <w:t>Yours s</w:t>
      </w:r>
      <w:r w:rsidR="00D276F6">
        <w:t>incerely,</w:t>
      </w:r>
    </w:p>
    <w:p w14:paraId="3D973DF1" w14:textId="77777777" w:rsidR="00D276F6" w:rsidRDefault="00D276F6" w:rsidP="00D276F6"/>
    <w:p w14:paraId="3F43781E" w14:textId="6E301034" w:rsidR="003C01B4" w:rsidRPr="0077537F" w:rsidRDefault="00D276F6" w:rsidP="00D276F6">
      <w:pPr>
        <w:rPr>
          <w:color w:val="FF0000"/>
        </w:rPr>
      </w:pPr>
      <w:r w:rsidRPr="0077537F">
        <w:rPr>
          <w:color w:val="FF0000"/>
        </w:rPr>
        <w:t>[Your Name]</w:t>
      </w:r>
    </w:p>
    <w:sectPr w:rsidR="003C01B4" w:rsidRPr="007753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8D56A1"/>
    <w:multiLevelType w:val="hybridMultilevel"/>
    <w:tmpl w:val="49F81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8989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6F6"/>
    <w:rsid w:val="00046996"/>
    <w:rsid w:val="003C01B4"/>
    <w:rsid w:val="00525982"/>
    <w:rsid w:val="00564CD0"/>
    <w:rsid w:val="0077537F"/>
    <w:rsid w:val="0082228E"/>
    <w:rsid w:val="008E0205"/>
    <w:rsid w:val="009740CE"/>
    <w:rsid w:val="00D276F6"/>
    <w:rsid w:val="00EC0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C65E"/>
  <w15:chartTrackingRefBased/>
  <w15:docId w15:val="{68BC9862-901A-497D-A0C0-AC0058EAA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4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Nijiko -</dc:creator>
  <cp:keywords/>
  <dc:description/>
  <cp:lastModifiedBy>Nijiko -</cp:lastModifiedBy>
  <cp:revision>2</cp:revision>
  <dcterms:created xsi:type="dcterms:W3CDTF">2023-04-30T13:08:00Z</dcterms:created>
  <dcterms:modified xsi:type="dcterms:W3CDTF">2023-04-30T13:08:00Z</dcterms:modified>
</cp:coreProperties>
</file>